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D9" w:rsidRDefault="007C5B23" w:rsidP="00D43A33">
      <w:pPr>
        <w:jc w:val="center"/>
        <w:rPr>
          <w:b/>
          <w:sz w:val="28"/>
          <w:szCs w:val="28"/>
          <w:u w:val="double"/>
        </w:rPr>
      </w:pPr>
      <w:r w:rsidRPr="007C5B23">
        <w:rPr>
          <w:b/>
          <w:sz w:val="28"/>
          <w:szCs w:val="28"/>
          <w:u w:val="double"/>
        </w:rPr>
        <w:t>NÁSTUP DÍTĚTE DO MŠ POUZE PŘI SPLNĚNÍ NÁSLEDUJÍCÍCH PODMÍNEK</w:t>
      </w:r>
    </w:p>
    <w:p w:rsidR="00D90617" w:rsidRDefault="00D90617" w:rsidP="00D43A33">
      <w:pPr>
        <w:jc w:val="center"/>
        <w:rPr>
          <w:b/>
          <w:sz w:val="28"/>
          <w:szCs w:val="28"/>
          <w:u w:val="double"/>
        </w:rPr>
      </w:pPr>
    </w:p>
    <w:p w:rsidR="00D43A33" w:rsidRPr="00D90617" w:rsidRDefault="00D43A33" w:rsidP="00D43A33">
      <w:pPr>
        <w:jc w:val="both"/>
        <w:rPr>
          <w:b/>
          <w:sz w:val="24"/>
          <w:szCs w:val="24"/>
        </w:rPr>
      </w:pPr>
      <w:r w:rsidRPr="00D90617">
        <w:rPr>
          <w:b/>
          <w:sz w:val="24"/>
          <w:szCs w:val="24"/>
        </w:rPr>
        <w:t xml:space="preserve">1. </w:t>
      </w:r>
      <w:r w:rsidRPr="00D90617">
        <w:rPr>
          <w:b/>
          <w:sz w:val="24"/>
          <w:szCs w:val="24"/>
          <w:u w:val="single"/>
        </w:rPr>
        <w:t xml:space="preserve">Dítě může být přijato pouze bez akutních zdravotních potíží odpovídajících virovému infekčnímu onemocnění </w:t>
      </w:r>
      <w:r w:rsidRPr="00D90617">
        <w:rPr>
          <w:b/>
          <w:sz w:val="24"/>
          <w:szCs w:val="24"/>
        </w:rPr>
        <w:t xml:space="preserve">(např. horečka, kašel, dušnost, náhlá ztráta chuti a čichu apod.). </w:t>
      </w:r>
    </w:p>
    <w:p w:rsidR="00D43A33" w:rsidRPr="00D90617" w:rsidRDefault="00D43A33" w:rsidP="00D43A33">
      <w:pPr>
        <w:jc w:val="both"/>
        <w:rPr>
          <w:b/>
          <w:sz w:val="24"/>
          <w:szCs w:val="24"/>
        </w:rPr>
      </w:pPr>
      <w:r w:rsidRPr="00D90617">
        <w:rPr>
          <w:b/>
          <w:sz w:val="24"/>
          <w:szCs w:val="24"/>
        </w:rPr>
        <w:t xml:space="preserve">2. </w:t>
      </w:r>
      <w:r w:rsidRPr="00D90617">
        <w:rPr>
          <w:b/>
          <w:sz w:val="24"/>
          <w:szCs w:val="24"/>
          <w:u w:val="single"/>
        </w:rPr>
        <w:t>Dítě ani osoby ve společné domácnosti nemají v daném čase nařízeno karanténní opatření a nemají rizikové faktory stanovené Ministerstvem zdravotnictví</w:t>
      </w:r>
      <w:r w:rsidRPr="00D90617">
        <w:rPr>
          <w:b/>
          <w:sz w:val="24"/>
          <w:szCs w:val="24"/>
        </w:rPr>
        <w:t>, kterými jsou: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Věk nad 65 let s přidruženými chronickými chorobami.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Chronické onemocnění plic (zahrnuje i středně závažné a závažné astma </w:t>
      </w:r>
      <w:proofErr w:type="spellStart"/>
      <w:r w:rsidRPr="00D90617">
        <w:rPr>
          <w:sz w:val="24"/>
          <w:szCs w:val="24"/>
        </w:rPr>
        <w:t>bronchiale</w:t>
      </w:r>
      <w:proofErr w:type="spellEnd"/>
      <w:r w:rsidRPr="00D90617">
        <w:rPr>
          <w:sz w:val="24"/>
          <w:szCs w:val="24"/>
        </w:rPr>
        <w:t xml:space="preserve">) s dlouhodobou systémovou farmakologickou léčbou.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Onemocnění srdce a/nebo velkých cév s dlouhodobou systémovou farmakologickou léčbou např. hypertenze.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Porucha imunitního systému, např.  a) při imunosupresivní léčbě (steroidy, HIV apod.), b) při protinádorové léčbě, c) po transplantaci solidních orgánů a/nebo kostní dřeně,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Těžká obezita (BMI nad 40 kg/m2).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Farmakologicky léčený diabetes </w:t>
      </w:r>
      <w:proofErr w:type="spellStart"/>
      <w:r w:rsidRPr="00D90617">
        <w:rPr>
          <w:sz w:val="24"/>
          <w:szCs w:val="24"/>
        </w:rPr>
        <w:t>mellitus</w:t>
      </w:r>
      <w:proofErr w:type="spellEnd"/>
      <w:r w:rsidRPr="00D90617">
        <w:rPr>
          <w:sz w:val="24"/>
          <w:szCs w:val="24"/>
        </w:rPr>
        <w:t xml:space="preserve">.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 xml:space="preserve">Chronické onemocnění ledvin vyžadující dočasnou nebo trvalou podporu/náhradu funkce ledvin (dialýza). </w:t>
      </w:r>
    </w:p>
    <w:p w:rsidR="00D43A33" w:rsidRPr="00D90617" w:rsidRDefault="00D43A33" w:rsidP="00D43A3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90617">
        <w:rPr>
          <w:sz w:val="24"/>
          <w:szCs w:val="24"/>
        </w:rPr>
        <w:t>Onemocnění jater (primární nebo sekundární).</w:t>
      </w:r>
    </w:p>
    <w:p w:rsidR="00CE13F2" w:rsidRDefault="00CE13F2" w:rsidP="00CE13F2">
      <w:pPr>
        <w:jc w:val="both"/>
        <w:rPr>
          <w:rFonts w:cstheme="minorHAnsi"/>
          <w:sz w:val="28"/>
          <w:szCs w:val="28"/>
        </w:rPr>
      </w:pPr>
      <w:r w:rsidRPr="00D90617">
        <w:rPr>
          <w:rFonts w:cstheme="minorHAnsi"/>
          <w:b/>
          <w:bCs/>
          <w:sz w:val="24"/>
          <w:szCs w:val="24"/>
          <w:u w:val="single"/>
        </w:rPr>
        <w:t>Zákonný zástupce poskytne písemné čestné prohlášení o neexistenci příznaků virového infekčního onemocnění v období předchozích dvou týdnů</w:t>
      </w:r>
      <w:r w:rsidRPr="00D90617">
        <w:rPr>
          <w:rFonts w:cstheme="minorHAnsi"/>
          <w:b/>
          <w:bCs/>
          <w:sz w:val="24"/>
          <w:szCs w:val="24"/>
        </w:rPr>
        <w:t xml:space="preserve">, </w:t>
      </w:r>
      <w:r w:rsidRPr="00D90617">
        <w:rPr>
          <w:rFonts w:cstheme="minorHAnsi"/>
          <w:sz w:val="24"/>
          <w:szCs w:val="24"/>
        </w:rPr>
        <w:t xml:space="preserve">bez tohoto prohlášení (samostatný dokument na stránkách) nemůže být dítě přijato. Zákonný zástupce poučil svoje dítě o nutnosti </w:t>
      </w:r>
      <w:r w:rsidR="00383782" w:rsidRPr="00D90617">
        <w:rPr>
          <w:rFonts w:cstheme="minorHAnsi"/>
          <w:sz w:val="24"/>
          <w:szCs w:val="24"/>
        </w:rPr>
        <w:t>dodržovat zásady osobní hygieny</w:t>
      </w:r>
      <w:r w:rsidR="00383782">
        <w:rPr>
          <w:rFonts w:cstheme="minorHAnsi"/>
          <w:sz w:val="28"/>
          <w:szCs w:val="28"/>
        </w:rPr>
        <w:t>.</w:t>
      </w:r>
    </w:p>
    <w:p w:rsidR="00383782" w:rsidRDefault="00383782" w:rsidP="00CE13F2">
      <w:pPr>
        <w:jc w:val="both"/>
        <w:rPr>
          <w:rFonts w:cstheme="minorHAnsi"/>
          <w:sz w:val="28"/>
          <w:szCs w:val="28"/>
        </w:rPr>
      </w:pPr>
    </w:p>
    <w:p w:rsidR="00383782" w:rsidRDefault="009F5453" w:rsidP="0038378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Cesta do mateřské školy; </w:t>
      </w:r>
      <w:r w:rsidR="00383782">
        <w:rPr>
          <w:rFonts w:cstheme="minorHAnsi"/>
          <w:b/>
          <w:sz w:val="28"/>
          <w:szCs w:val="28"/>
          <w:u w:val="single"/>
        </w:rPr>
        <w:t>pohyb před mateřskou školou</w:t>
      </w:r>
      <w:r>
        <w:rPr>
          <w:rFonts w:cstheme="minorHAnsi"/>
          <w:b/>
          <w:sz w:val="28"/>
          <w:szCs w:val="28"/>
          <w:u w:val="single"/>
        </w:rPr>
        <w:t xml:space="preserve"> a v prostorách školy</w:t>
      </w:r>
    </w:p>
    <w:p w:rsidR="00B80B99" w:rsidRPr="00D90617" w:rsidRDefault="00B80B99" w:rsidP="00B80B99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D90617">
        <w:rPr>
          <w:rFonts w:eastAsia="Calibri" w:cstheme="minorHAnsi"/>
          <w:sz w:val="24"/>
          <w:szCs w:val="24"/>
        </w:rPr>
        <w:t xml:space="preserve">Dítě je přiváděno pouze </w:t>
      </w:r>
      <w:r w:rsidRPr="00D90617">
        <w:rPr>
          <w:rFonts w:eastAsia="Calibri" w:cstheme="minorHAnsi"/>
          <w:b/>
          <w:bCs/>
          <w:sz w:val="24"/>
          <w:szCs w:val="24"/>
        </w:rPr>
        <w:t>jednou dospělou osobou</w:t>
      </w:r>
      <w:r w:rsidRPr="00D90617">
        <w:rPr>
          <w:rFonts w:eastAsia="Calibri" w:cstheme="minorHAnsi"/>
          <w:sz w:val="24"/>
          <w:szCs w:val="24"/>
        </w:rPr>
        <w:t xml:space="preserve"> a doporučuje se nevyužívat osoby starší 65 let, které mohou být náchylné k nákaze (dále doprovod). </w:t>
      </w:r>
      <w:r w:rsidRPr="00D90617">
        <w:rPr>
          <w:rFonts w:eastAsia="Calibri" w:cstheme="minorHAnsi"/>
          <w:b/>
          <w:bCs/>
          <w:sz w:val="24"/>
          <w:szCs w:val="24"/>
        </w:rPr>
        <w:t>Doprovod i dítě je na cestě do školky povinno mít roušku/ústenku.</w:t>
      </w:r>
      <w:r w:rsidRPr="00D90617">
        <w:rPr>
          <w:rFonts w:eastAsia="Calibri" w:cstheme="minorHAnsi"/>
          <w:sz w:val="24"/>
          <w:szCs w:val="24"/>
        </w:rPr>
        <w:t xml:space="preserve"> Doprovod dítě předá ve vestibulu zaměstnanci MŠ, kde dítěti bude změřena teplota a použitá dezinfekce rukou.</w:t>
      </w:r>
    </w:p>
    <w:p w:rsidR="00FC1480" w:rsidRPr="00D90617" w:rsidRDefault="000D337B" w:rsidP="000D337B">
      <w:pPr>
        <w:jc w:val="both"/>
        <w:rPr>
          <w:rFonts w:cstheme="minorHAnsi"/>
          <w:b/>
          <w:sz w:val="24"/>
          <w:szCs w:val="24"/>
        </w:rPr>
      </w:pPr>
      <w:r w:rsidRPr="00D90617">
        <w:rPr>
          <w:rFonts w:cstheme="minorHAnsi"/>
          <w:b/>
          <w:sz w:val="24"/>
          <w:szCs w:val="24"/>
        </w:rPr>
        <w:t>Je nutné ze strany rodičů (doprovodů) minimalizovat velké shromažďování osob před školou</w:t>
      </w:r>
      <w:r w:rsidRPr="00D90617">
        <w:rPr>
          <w:rFonts w:cstheme="minorHAnsi"/>
          <w:sz w:val="24"/>
          <w:szCs w:val="24"/>
        </w:rPr>
        <w:t xml:space="preserve">; mateřská škola je povinna zajistit případnou organizaci pohybu osob před školou. Před školou dodržovat odstupy 2 metry v souladu s krizovými nebo mimořádnými opatřeními (tedy není nutné např. u doprovodu dítěte/členů společné domácnosti) Pro všechny osoby nacházející se před budovou školy platí povinnost zakrytí úst a nosu. </w:t>
      </w:r>
      <w:r w:rsidR="00FC1480" w:rsidRPr="00D90617">
        <w:rPr>
          <w:rFonts w:cstheme="minorHAnsi"/>
          <w:b/>
          <w:sz w:val="24"/>
          <w:szCs w:val="24"/>
        </w:rPr>
        <w:t xml:space="preserve">V prostorách školy se nikdo zbytečně nezdržuje. V prostoru vestibulu je vstup omezen na co nejkratší dobu – předání dítěte zaměstnanci školy a </w:t>
      </w:r>
      <w:r w:rsidR="00FF15D9" w:rsidRPr="00D90617">
        <w:rPr>
          <w:rFonts w:cstheme="minorHAnsi"/>
          <w:b/>
          <w:sz w:val="24"/>
          <w:szCs w:val="24"/>
        </w:rPr>
        <w:t>jeho vyzvednutí. J</w:t>
      </w:r>
      <w:r w:rsidR="00FC1480" w:rsidRPr="00D90617">
        <w:rPr>
          <w:rFonts w:cstheme="minorHAnsi"/>
          <w:b/>
          <w:sz w:val="24"/>
          <w:szCs w:val="24"/>
        </w:rPr>
        <w:t>e nutné dodržovat odstupy 2 metry.</w:t>
      </w:r>
      <w:r w:rsidR="00FF15D9" w:rsidRPr="00D90617">
        <w:rPr>
          <w:rFonts w:cstheme="minorHAnsi"/>
          <w:b/>
          <w:sz w:val="24"/>
          <w:szCs w:val="24"/>
        </w:rPr>
        <w:t xml:space="preserve"> Doprovázející osoba se v prostorách školy pohybuje vždy v</w:t>
      </w:r>
      <w:r w:rsidR="00655928" w:rsidRPr="00D90617">
        <w:rPr>
          <w:rFonts w:cstheme="minorHAnsi"/>
          <w:b/>
          <w:sz w:val="24"/>
          <w:szCs w:val="24"/>
        </w:rPr>
        <w:t> </w:t>
      </w:r>
      <w:r w:rsidR="00FF15D9" w:rsidRPr="00D90617">
        <w:rPr>
          <w:rFonts w:cstheme="minorHAnsi"/>
          <w:b/>
          <w:sz w:val="24"/>
          <w:szCs w:val="24"/>
        </w:rPr>
        <w:t>roušce</w:t>
      </w:r>
      <w:r w:rsidR="00655928" w:rsidRPr="00D90617">
        <w:rPr>
          <w:rFonts w:cstheme="minorHAnsi"/>
          <w:b/>
          <w:sz w:val="24"/>
          <w:szCs w:val="24"/>
        </w:rPr>
        <w:t>.</w:t>
      </w:r>
    </w:p>
    <w:p w:rsidR="00655928" w:rsidRPr="00D90617" w:rsidRDefault="00655928" w:rsidP="000D337B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lastRenderedPageBreak/>
        <w:t xml:space="preserve">Zákonný zástupce je povinen zajistit, že v době trvání nouzového stavu a vydaných epidemiologických opatření </w:t>
      </w:r>
      <w:r w:rsidRPr="00D90617">
        <w:rPr>
          <w:rFonts w:cstheme="minorHAnsi"/>
          <w:b/>
          <w:sz w:val="24"/>
          <w:szCs w:val="24"/>
        </w:rPr>
        <w:t xml:space="preserve">je zakázáno vnášet osobní hračky </w:t>
      </w:r>
      <w:r w:rsidRPr="00D90617">
        <w:rPr>
          <w:rFonts w:cstheme="minorHAnsi"/>
          <w:sz w:val="24"/>
          <w:szCs w:val="24"/>
        </w:rPr>
        <w:t>a bere</w:t>
      </w:r>
      <w:r>
        <w:rPr>
          <w:rFonts w:cstheme="minorHAnsi"/>
          <w:sz w:val="28"/>
          <w:szCs w:val="28"/>
        </w:rPr>
        <w:t xml:space="preserve"> </w:t>
      </w:r>
      <w:r w:rsidRPr="00D90617">
        <w:rPr>
          <w:rFonts w:cstheme="minorHAnsi"/>
          <w:sz w:val="24"/>
          <w:szCs w:val="24"/>
        </w:rPr>
        <w:t xml:space="preserve">na vědomí, že ke hrám dětí ve třídě a venku budou využívány pouze hračky, které se dají otřít a dezinfikovat. </w:t>
      </w:r>
    </w:p>
    <w:p w:rsidR="00655928" w:rsidRPr="00D90617" w:rsidRDefault="00655928" w:rsidP="00655928">
      <w:pPr>
        <w:jc w:val="both"/>
        <w:rPr>
          <w:rFonts w:cstheme="minorHAnsi"/>
          <w:b/>
          <w:sz w:val="24"/>
          <w:szCs w:val="24"/>
        </w:rPr>
      </w:pPr>
      <w:r w:rsidRPr="00D90617">
        <w:rPr>
          <w:rFonts w:cstheme="minorHAnsi"/>
          <w:b/>
          <w:bCs/>
          <w:sz w:val="24"/>
          <w:szCs w:val="24"/>
        </w:rPr>
        <w:t xml:space="preserve">Každé dítě bude mít samostatný uzavíratelný igelitový sáček na roušku, se kterou do školky přišlo a současně rodič zajistí, aby dítě mělo v druhém, uzavíratelném sáčku se jménem dítěte čistou roušku pro případ podezření na možnou nákazu. </w:t>
      </w:r>
      <w:r w:rsidRPr="00D90617">
        <w:rPr>
          <w:rFonts w:cstheme="minorHAnsi"/>
          <w:b/>
          <w:sz w:val="24"/>
          <w:szCs w:val="24"/>
        </w:rPr>
        <w:t xml:space="preserve">  </w:t>
      </w:r>
    </w:p>
    <w:p w:rsidR="00C868C2" w:rsidRPr="00D90617" w:rsidRDefault="00C868C2" w:rsidP="00C868C2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Neprodleně po přezutí, převlečení a příchodu do třídy si musí každý důkladně </w:t>
      </w:r>
      <w:r w:rsidRPr="00D90617">
        <w:rPr>
          <w:rFonts w:cstheme="minorHAnsi"/>
          <w:i/>
          <w:iCs/>
          <w:sz w:val="24"/>
          <w:szCs w:val="24"/>
        </w:rPr>
        <w:t xml:space="preserve">(20 až 30 sekund) </w:t>
      </w:r>
      <w:r w:rsidRPr="00D90617">
        <w:rPr>
          <w:rFonts w:cstheme="minorHAnsi"/>
          <w:sz w:val="24"/>
          <w:szCs w:val="24"/>
        </w:rPr>
        <w:t xml:space="preserve">umýt ruce vodou a tekutým mýdlem. Mytí probíhá pod dohledem pedagogického pracovníka. V každé třídě bude minimálně jednou za hodinu po dobu 5 minut prováděno větrání.  </w:t>
      </w:r>
    </w:p>
    <w:p w:rsidR="000F23F4" w:rsidRPr="00C868C2" w:rsidRDefault="000F23F4" w:rsidP="00C868C2">
      <w:pPr>
        <w:jc w:val="both"/>
        <w:rPr>
          <w:rFonts w:cstheme="minorHAnsi"/>
          <w:sz w:val="28"/>
          <w:szCs w:val="28"/>
        </w:rPr>
      </w:pPr>
    </w:p>
    <w:p w:rsidR="000F23F4" w:rsidRPr="000F23F4" w:rsidRDefault="000F23F4" w:rsidP="000F23F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0F23F4">
        <w:rPr>
          <w:rFonts w:cstheme="minorHAnsi"/>
          <w:b/>
          <w:bCs/>
          <w:sz w:val="28"/>
          <w:szCs w:val="28"/>
          <w:u w:val="single"/>
        </w:rPr>
        <w:t>Hygienická specifika (při podezření na možné příznaky COVID – 19)</w:t>
      </w:r>
    </w:p>
    <w:p w:rsidR="000F23F4" w:rsidRPr="00D90617" w:rsidRDefault="000F23F4" w:rsidP="000F23F4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b/>
          <w:bCs/>
          <w:sz w:val="24"/>
          <w:szCs w:val="24"/>
        </w:rPr>
        <w:t>Nikdo s příznaky</w:t>
      </w:r>
      <w:r w:rsidRPr="00D90617">
        <w:rPr>
          <w:rFonts w:cstheme="minorHAnsi"/>
          <w:b/>
          <w:sz w:val="24"/>
          <w:szCs w:val="24"/>
        </w:rPr>
        <w:t xml:space="preserve"> infekce</w:t>
      </w:r>
      <w:r w:rsidRPr="00D90617">
        <w:rPr>
          <w:rFonts w:cstheme="minorHAnsi"/>
          <w:sz w:val="24"/>
          <w:szCs w:val="24"/>
        </w:rPr>
        <w:t xml:space="preserve"> dýchacích cest, které by mohly odpovídat známým příznakům COVID-19 (zvýšená tělesná teplota, kašel, náhlá ztráta chuti a čichu, jiný příznak akutní infekce dýchacích cest) </w:t>
      </w:r>
      <w:r w:rsidRPr="00D90617">
        <w:rPr>
          <w:rFonts w:cstheme="minorHAnsi"/>
          <w:b/>
          <w:bCs/>
          <w:sz w:val="24"/>
          <w:szCs w:val="24"/>
        </w:rPr>
        <w:t>nesmí do školy vstoupit</w:t>
      </w:r>
      <w:r w:rsidRPr="00D90617">
        <w:rPr>
          <w:rFonts w:cstheme="minorHAnsi"/>
          <w:b/>
          <w:sz w:val="24"/>
          <w:szCs w:val="24"/>
        </w:rPr>
        <w:t>.</w:t>
      </w:r>
      <w:r w:rsidRPr="00D90617">
        <w:rPr>
          <w:rFonts w:cstheme="minorHAnsi"/>
          <w:sz w:val="24"/>
          <w:szCs w:val="24"/>
        </w:rPr>
        <w:t xml:space="preserve"> </w:t>
      </w:r>
    </w:p>
    <w:p w:rsidR="000F23F4" w:rsidRPr="00D90617" w:rsidRDefault="000F23F4" w:rsidP="000F23F4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Pokud dítě vykazuje některý z možných příznaků COVID-19, je nutné umístit jej do samostatné místnosti a kontaktovat zákonné zástupce s ohledem na </w:t>
      </w:r>
      <w:r w:rsidRPr="00D90617">
        <w:rPr>
          <w:rFonts w:cstheme="minorHAnsi"/>
          <w:b/>
          <w:sz w:val="24"/>
          <w:szCs w:val="24"/>
          <w:u w:val="single"/>
        </w:rPr>
        <w:t xml:space="preserve">okamžité </w:t>
      </w:r>
      <w:r w:rsidRPr="00D90617">
        <w:rPr>
          <w:rFonts w:cstheme="minorHAnsi"/>
          <w:sz w:val="24"/>
          <w:szCs w:val="24"/>
        </w:rPr>
        <w:t xml:space="preserve">vyzvednutí dítěte. O podezření se informuje spádová hygienická stanice. </w:t>
      </w:r>
    </w:p>
    <w:p w:rsidR="000F23F4" w:rsidRPr="00D90617" w:rsidRDefault="000F23F4" w:rsidP="000F23F4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Ostatní děti je pak vhodné umístit do jiné místnosti nebo změnit výuku na pobyt venku s povinným nošením roušky, dokud není známý zdravotní stav indisponovaného dítěte. </w:t>
      </w:r>
    </w:p>
    <w:p w:rsidR="000F23F4" w:rsidRPr="00D90617" w:rsidRDefault="000F23F4" w:rsidP="000F23F4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V případě podezření na nákazu jsou pedagogičtí nebo jiní pověření zaměstnanci školky oprávněni bezkontaktně měřit dítěti teplotu. </w:t>
      </w:r>
    </w:p>
    <w:p w:rsidR="000F23F4" w:rsidRPr="00D90617" w:rsidRDefault="000F23F4" w:rsidP="000F23F4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Pokud by se objevily příznaky v průběhu výkonu práce u zaměstnance mateřské školy,  školu opustí v nejkratším možném čase s použitím roušky a požadovaného odstupu. Děti je pak vhodné umístit do jiné místnosti nebo změnit aktivitu na pobyt venku s povinným nošením roušky, dokud není známý zdravotní stav indisponovaného zaměstnance školy. </w:t>
      </w:r>
    </w:p>
    <w:p w:rsidR="000F23F4" w:rsidRDefault="000F23F4" w:rsidP="000F23F4">
      <w:pPr>
        <w:jc w:val="both"/>
        <w:rPr>
          <w:rFonts w:cstheme="minorHAnsi"/>
          <w:sz w:val="28"/>
          <w:szCs w:val="28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C168E" w:rsidRDefault="009C168E" w:rsidP="000F23F4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0F23F4" w:rsidRPr="000F23F4" w:rsidRDefault="000F23F4" w:rsidP="000F23F4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lastRenderedPageBreak/>
        <w:t>Provozní informace</w:t>
      </w:r>
    </w:p>
    <w:p w:rsidR="000F23F4" w:rsidRPr="00D90617" w:rsidRDefault="000F23F4" w:rsidP="000F23F4">
      <w:pPr>
        <w:jc w:val="both"/>
        <w:rPr>
          <w:rFonts w:cstheme="minorHAnsi"/>
          <w:b/>
          <w:bCs/>
          <w:sz w:val="24"/>
          <w:szCs w:val="24"/>
        </w:rPr>
      </w:pPr>
      <w:r w:rsidRPr="00D90617">
        <w:rPr>
          <w:rFonts w:cstheme="minorHAnsi"/>
          <w:b/>
          <w:bCs/>
          <w:sz w:val="24"/>
          <w:szCs w:val="24"/>
        </w:rPr>
        <w:t xml:space="preserve">Děti a pedagogičtí pracovníci mateřské školy roušky v prostorách školy nosit nemusí. </w:t>
      </w:r>
      <w:r w:rsidRPr="00D90617">
        <w:rPr>
          <w:rFonts w:cstheme="minorHAnsi"/>
          <w:sz w:val="24"/>
          <w:szCs w:val="24"/>
        </w:rPr>
        <w:t>V případě potřeby nebo požadavku pedagogického pracovníka z důvodu ochrany jeho zdraví, může být rouška požadována.</w:t>
      </w:r>
      <w:r w:rsidRPr="00D90617">
        <w:rPr>
          <w:rFonts w:cstheme="minorHAnsi"/>
          <w:b/>
          <w:bCs/>
          <w:sz w:val="24"/>
          <w:szCs w:val="24"/>
        </w:rPr>
        <w:t xml:space="preserve"> </w:t>
      </w:r>
    </w:p>
    <w:p w:rsidR="00C1576E" w:rsidRPr="00D90617" w:rsidRDefault="00C1576E" w:rsidP="000F23F4">
      <w:pPr>
        <w:jc w:val="both"/>
        <w:rPr>
          <w:rFonts w:cstheme="minorHAnsi"/>
          <w:b/>
          <w:bCs/>
          <w:sz w:val="24"/>
          <w:szCs w:val="24"/>
        </w:rPr>
      </w:pPr>
      <w:r w:rsidRPr="00D90617">
        <w:rPr>
          <w:rFonts w:cstheme="minorHAnsi"/>
          <w:bCs/>
          <w:sz w:val="24"/>
          <w:szCs w:val="24"/>
        </w:rPr>
        <w:t xml:space="preserve">Ze strany vedení MŠ budou organizovány aktivity tak, že, bude-li to možné, stráví děti větší než obvyklou část dne </w:t>
      </w:r>
      <w:r w:rsidRPr="00D90617">
        <w:rPr>
          <w:rFonts w:cstheme="minorHAnsi"/>
          <w:b/>
          <w:bCs/>
          <w:sz w:val="24"/>
          <w:szCs w:val="24"/>
        </w:rPr>
        <w:t>venku v areálu MŠ.</w:t>
      </w:r>
    </w:p>
    <w:p w:rsidR="00D90617" w:rsidRPr="00D90617" w:rsidRDefault="00D90617" w:rsidP="00D90617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>Předškolní zařízení zajišťuje každodenní úklid a provádí pravidelnou dezinfekci (průběžná dezinfekce povrchů, madel, klik).</w:t>
      </w:r>
    </w:p>
    <w:p w:rsidR="00D90617" w:rsidRPr="00D90617" w:rsidRDefault="00D90617" w:rsidP="00D90617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Po ukončení doby, která je stanovena pro nástup dětí do školky, bude provedena dezinfekce povrchů ve společných prostorách školky (podlaha, madla, kliky, vnější část šatních bloků apod.)  </w:t>
      </w:r>
    </w:p>
    <w:p w:rsidR="00D90617" w:rsidRPr="00D90617" w:rsidRDefault="00D90617" w:rsidP="00D90617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>Po ukončení provozu bude provedena kompletní dezinfekce prostředí tříd, dezinfekčním prostředkem jsou otřeny hračky a předměty sloužící dětem.</w:t>
      </w:r>
    </w:p>
    <w:p w:rsidR="00D90617" w:rsidRPr="00D90617" w:rsidRDefault="00D90617" w:rsidP="00D90617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>Při stravování je dětem servírováno jídlo určeným zaměstnancem, který je vybaven rouškou a jednorázovými rukavicemi, současně pedagogický zaměstnanec při manipulaci s rouškou nebo jiné dopomoci dítěti je možno předpokládat použití jednorázových rukavic.</w:t>
      </w:r>
    </w:p>
    <w:p w:rsidR="00D90617" w:rsidRPr="00D90617" w:rsidRDefault="00D90617" w:rsidP="00D90617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>Předškolní zařízení zajišťuje prostředky pro dezinfekci rukou ve třídách a při vstupu do objektu.</w:t>
      </w:r>
    </w:p>
    <w:p w:rsidR="00D90617" w:rsidRDefault="00D90617" w:rsidP="00D90617">
      <w:pPr>
        <w:jc w:val="both"/>
        <w:rPr>
          <w:rFonts w:cstheme="minorHAnsi"/>
          <w:sz w:val="24"/>
          <w:szCs w:val="24"/>
        </w:rPr>
      </w:pPr>
      <w:r w:rsidRPr="00D90617">
        <w:rPr>
          <w:rFonts w:cstheme="minorHAnsi"/>
          <w:sz w:val="24"/>
          <w:szCs w:val="24"/>
        </w:rPr>
        <w:t xml:space="preserve">Předškolní zařízení zajistí pravidelné praní a žehlení ložního prádla. Manipulace s použitým ložním prádlem bude probíhat pouze v roušce a rukavicích. </w:t>
      </w:r>
    </w:p>
    <w:p w:rsidR="00D90617" w:rsidRDefault="00D90617" w:rsidP="00D90617">
      <w:pPr>
        <w:jc w:val="both"/>
        <w:rPr>
          <w:rFonts w:cstheme="minorHAnsi"/>
          <w:sz w:val="24"/>
          <w:szCs w:val="24"/>
        </w:rPr>
      </w:pPr>
    </w:p>
    <w:p w:rsidR="00D90617" w:rsidRDefault="00D90617" w:rsidP="00D90617">
      <w:pPr>
        <w:jc w:val="both"/>
        <w:rPr>
          <w:rFonts w:cstheme="minorHAnsi"/>
          <w:sz w:val="24"/>
          <w:szCs w:val="24"/>
        </w:rPr>
      </w:pPr>
    </w:p>
    <w:p w:rsidR="00D90617" w:rsidRDefault="00D90617" w:rsidP="00D90617">
      <w:pPr>
        <w:jc w:val="both"/>
        <w:rPr>
          <w:rFonts w:cstheme="minorHAnsi"/>
          <w:sz w:val="24"/>
          <w:szCs w:val="24"/>
        </w:rPr>
      </w:pPr>
    </w:p>
    <w:p w:rsidR="00D90617" w:rsidRDefault="00D90617" w:rsidP="00D90617">
      <w:pPr>
        <w:jc w:val="both"/>
        <w:rPr>
          <w:rFonts w:cstheme="minorHAnsi"/>
          <w:sz w:val="24"/>
          <w:szCs w:val="24"/>
        </w:rPr>
      </w:pPr>
    </w:p>
    <w:p w:rsidR="00CE4839" w:rsidRDefault="00D90617" w:rsidP="00D906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Ústí nad Labem 12. 5. 2020                                                </w:t>
      </w:r>
      <w:r w:rsidR="00CE4839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Alena </w:t>
      </w:r>
      <w:proofErr w:type="spellStart"/>
      <w:r>
        <w:rPr>
          <w:rFonts w:cstheme="minorHAnsi"/>
          <w:sz w:val="24"/>
          <w:szCs w:val="24"/>
        </w:rPr>
        <w:t>Bodrinová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D90617" w:rsidRPr="00D90617" w:rsidRDefault="00CE4839" w:rsidP="00D906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ředitelka MŠ</w:t>
      </w:r>
      <w:r w:rsidR="00D9061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0F23F4" w:rsidRPr="00CE4839" w:rsidRDefault="00CE4839" w:rsidP="000F23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Pr="00CE4839">
        <w:rPr>
          <w:rFonts w:cstheme="minorHAnsi"/>
          <w:sz w:val="24"/>
          <w:szCs w:val="24"/>
        </w:rPr>
        <w:t>Mateřská</w:t>
      </w:r>
      <w:r>
        <w:rPr>
          <w:rFonts w:cstheme="minorHAnsi"/>
          <w:sz w:val="24"/>
          <w:szCs w:val="24"/>
        </w:rPr>
        <w:t xml:space="preserve"> škola Ústí nad Labem,           </w:t>
      </w:r>
    </w:p>
    <w:p w:rsidR="000F23F4" w:rsidRPr="00CE4839" w:rsidRDefault="00CE4839" w:rsidP="000F23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Pr="00CE4839">
        <w:rPr>
          <w:rFonts w:cstheme="minorHAnsi"/>
          <w:sz w:val="24"/>
          <w:szCs w:val="24"/>
        </w:rPr>
        <w:t>Marxova</w:t>
      </w:r>
      <w:r>
        <w:rPr>
          <w:rFonts w:cstheme="minorHAnsi"/>
          <w:sz w:val="24"/>
          <w:szCs w:val="24"/>
        </w:rPr>
        <w:t xml:space="preserve"> 219/28, </w:t>
      </w:r>
    </w:p>
    <w:p w:rsidR="00C868C2" w:rsidRPr="00CE4839" w:rsidRDefault="00CE4839" w:rsidP="006559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příspěvková organizace</w:t>
      </w:r>
    </w:p>
    <w:p w:rsidR="00655928" w:rsidRPr="00655928" w:rsidRDefault="00655928" w:rsidP="000D337B">
      <w:pPr>
        <w:jc w:val="both"/>
        <w:rPr>
          <w:rFonts w:cstheme="minorHAnsi"/>
          <w:b/>
          <w:sz w:val="28"/>
          <w:szCs w:val="28"/>
        </w:rPr>
      </w:pPr>
    </w:p>
    <w:p w:rsidR="00FF15D9" w:rsidRDefault="00FF15D9" w:rsidP="000D337B">
      <w:pPr>
        <w:jc w:val="both"/>
        <w:rPr>
          <w:rFonts w:cstheme="minorHAnsi"/>
          <w:b/>
          <w:sz w:val="28"/>
          <w:szCs w:val="28"/>
        </w:rPr>
      </w:pPr>
    </w:p>
    <w:p w:rsidR="00FF15D9" w:rsidRPr="00FF15D9" w:rsidRDefault="00FF15D9" w:rsidP="00FF15D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F5453" w:rsidRPr="00FC1480" w:rsidRDefault="009F5453" w:rsidP="000D337B">
      <w:pPr>
        <w:jc w:val="both"/>
        <w:rPr>
          <w:rFonts w:cstheme="minorHAnsi"/>
          <w:b/>
          <w:sz w:val="28"/>
          <w:szCs w:val="28"/>
        </w:rPr>
      </w:pPr>
    </w:p>
    <w:p w:rsidR="00383782" w:rsidRDefault="00383782" w:rsidP="00383782">
      <w:pPr>
        <w:jc w:val="center"/>
        <w:rPr>
          <w:rFonts w:cstheme="minorHAnsi"/>
          <w:sz w:val="28"/>
          <w:szCs w:val="28"/>
        </w:rPr>
      </w:pPr>
    </w:p>
    <w:p w:rsidR="00383782" w:rsidRPr="00CE13F2" w:rsidRDefault="00383782" w:rsidP="00CE13F2">
      <w:pPr>
        <w:jc w:val="both"/>
        <w:rPr>
          <w:rFonts w:cstheme="minorHAnsi"/>
          <w:sz w:val="28"/>
          <w:szCs w:val="28"/>
        </w:rPr>
      </w:pPr>
    </w:p>
    <w:p w:rsidR="00CE13F2" w:rsidRPr="00CE13F2" w:rsidRDefault="00CE13F2" w:rsidP="00CE13F2">
      <w:pPr>
        <w:jc w:val="both"/>
        <w:rPr>
          <w:sz w:val="28"/>
          <w:szCs w:val="28"/>
        </w:rPr>
      </w:pPr>
    </w:p>
    <w:p w:rsidR="007C5B23" w:rsidRPr="00D43A33" w:rsidRDefault="007C5B23" w:rsidP="007C5B23">
      <w:pPr>
        <w:jc w:val="both"/>
        <w:rPr>
          <w:b/>
          <w:sz w:val="28"/>
          <w:szCs w:val="28"/>
        </w:rPr>
      </w:pPr>
    </w:p>
    <w:sectPr w:rsidR="007C5B23" w:rsidRPr="00D4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B0B"/>
    <w:multiLevelType w:val="hybridMultilevel"/>
    <w:tmpl w:val="152EE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2C47"/>
    <w:multiLevelType w:val="hybridMultilevel"/>
    <w:tmpl w:val="CD7CA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266C"/>
    <w:multiLevelType w:val="hybridMultilevel"/>
    <w:tmpl w:val="B80EA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23"/>
    <w:rsid w:val="000421D9"/>
    <w:rsid w:val="000D337B"/>
    <w:rsid w:val="000F23F4"/>
    <w:rsid w:val="002B002F"/>
    <w:rsid w:val="00383782"/>
    <w:rsid w:val="00655928"/>
    <w:rsid w:val="007C5B23"/>
    <w:rsid w:val="0081619A"/>
    <w:rsid w:val="009C168E"/>
    <w:rsid w:val="009F5453"/>
    <w:rsid w:val="00B80B99"/>
    <w:rsid w:val="00C1576E"/>
    <w:rsid w:val="00C868C2"/>
    <w:rsid w:val="00CE13F2"/>
    <w:rsid w:val="00CE4839"/>
    <w:rsid w:val="00D43A33"/>
    <w:rsid w:val="00D90617"/>
    <w:rsid w:val="00DC6A32"/>
    <w:rsid w:val="00FC1480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777"/>
  <w15:chartTrackingRefBased/>
  <w15:docId w15:val="{B733A454-2A32-45C8-8A47-C908AF42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dcterms:created xsi:type="dcterms:W3CDTF">2020-05-11T09:46:00Z</dcterms:created>
  <dcterms:modified xsi:type="dcterms:W3CDTF">2020-05-12T06:37:00Z</dcterms:modified>
</cp:coreProperties>
</file>